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FF" w:rsidRDefault="004106FF" w:rsidP="00410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06FF" w:rsidRPr="004106FF" w:rsidRDefault="004106FF" w:rsidP="004106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</w:t>
      </w: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ЛУБЕНСЬКА МІСЬКА РАДА</w:t>
      </w: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ПОЛТАВСЬКОЇ ОБЛАСТІ</w:t>
      </w:r>
    </w:p>
    <w:p w:rsidR="004106FF" w:rsidRPr="004106FF" w:rsidRDefault="004106FF" w:rsidP="00410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(двадцять перша сесія сьомого скликання)</w:t>
      </w:r>
    </w:p>
    <w:p w:rsidR="004106FF" w:rsidRPr="004106FF" w:rsidRDefault="004106FF" w:rsidP="004106FF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4106FF" w:rsidRPr="004106FF" w:rsidRDefault="004106FF" w:rsidP="004106FF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4106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4106FF" w:rsidRPr="004106FF" w:rsidRDefault="004106FF" w:rsidP="004106FF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06FF" w:rsidRPr="004106FF" w:rsidRDefault="004106FF" w:rsidP="004106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06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C5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4106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2017 року</w:t>
      </w:r>
    </w:p>
    <w:p w:rsidR="00B34DB6" w:rsidRPr="00B34DB6" w:rsidRDefault="00B34DB6" w:rsidP="00B34D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надання пільг зі сплати податку</w:t>
      </w:r>
      <w:r w:rsidRPr="00B34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proofErr w:type="spellStart"/>
      <w:r w:rsidRPr="00B34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нерухоме</w:t>
      </w:r>
      <w:proofErr w:type="spellEnd"/>
      <w:r w:rsidRPr="00B34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34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майно</w:t>
      </w:r>
      <w:proofErr w:type="spellEnd"/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відмінне від земельної 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ділянки на 2018 рік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34DB6" w:rsidRPr="00B34DB6" w:rsidRDefault="00B34DB6" w:rsidP="00B34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4DB6" w:rsidRPr="00B34DB6" w:rsidRDefault="00B34DB6" w:rsidP="00B34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ст.. 266  Податкового кодексу України (зі змінами та доповненнями), статтями 26, 69 Закону України «Про місцеве самоврядування в Україні», з метою забезпечення соціального захисту учасників АТО, інвалідів, учасників бойових дій, багатодітних сімей,</w:t>
      </w:r>
    </w:p>
    <w:p w:rsidR="00B34DB6" w:rsidRPr="00B34DB6" w:rsidRDefault="00B34DB6" w:rsidP="00B34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4DB6" w:rsidRPr="00B34DB6" w:rsidRDefault="00B34DB6" w:rsidP="00B34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</w:t>
      </w: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B34DB6" w:rsidRPr="00B34DB6" w:rsidRDefault="00B34DB6" w:rsidP="00B34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D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1. Надати додаткові пільги </w:t>
      </w: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сплати податку</w:t>
      </w:r>
      <w:r w:rsidRPr="00B3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34D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нерухоме</w:t>
      </w:r>
      <w:proofErr w:type="spellEnd"/>
      <w:r w:rsidRPr="00B3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34D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майно</w:t>
      </w:r>
      <w:proofErr w:type="spellEnd"/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відмінне від земельної ділянки на 2018 рік </w:t>
      </w:r>
      <w:r w:rsidRPr="00B34D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1.1  на всю площу квартири/житлового будинку, що належить учаснику АТО та членам сімей загиблих учасників АТО на праві власності , але не більше одного житлового приміщення;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1.2 на всю площу квартири/житлового будинку, що належить інваліду , учаснику бойових дій на праві власності , але не більше одного житлового приміщення;</w:t>
      </w:r>
    </w:p>
    <w:p w:rsidR="00B34DB6" w:rsidRPr="00B34DB6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34D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1.3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всю площу квартири/житлового будинку . що належить багатодітній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сім»ї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на праві власності  , яка має троє і більше дітей віком до 18 років , але не більше одного житлового приміщення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B34DB6" w:rsidRDefault="00B34DB6" w:rsidP="00B34DB6">
      <w:pPr>
        <w:tabs>
          <w:tab w:val="left" w:pos="993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</w:t>
      </w:r>
      <w:r w:rsidR="004106FF">
        <w:rPr>
          <w:rFonts w:ascii="Times New Roman" w:hAnsi="Times New Roman" w:cs="Times New Roman"/>
          <w:sz w:val="28"/>
          <w:szCs w:val="28"/>
          <w:lang w:val="uk-UA"/>
        </w:rPr>
        <w:t xml:space="preserve">ахисту населення ,  відділу </w:t>
      </w:r>
      <w:proofErr w:type="spellStart"/>
      <w:r w:rsidR="004106FF">
        <w:rPr>
          <w:rFonts w:ascii="Times New Roman" w:hAnsi="Times New Roman" w:cs="Times New Roman"/>
          <w:sz w:val="28"/>
          <w:szCs w:val="28"/>
          <w:lang w:val="uk-UA"/>
        </w:rPr>
        <w:t>сім̕</w:t>
      </w:r>
      <w:proofErr w:type="spellEnd"/>
      <w:r w:rsidR="004106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, молоді  та спорту виконавчого комітету Лубенської міської ради в строк  до  </w:t>
      </w:r>
      <w:r w:rsidRPr="00001791">
        <w:rPr>
          <w:rFonts w:ascii="Times New Roman" w:hAnsi="Times New Roman" w:cs="Times New Roman"/>
          <w:sz w:val="28"/>
          <w:szCs w:val="28"/>
          <w:lang w:val="uk-UA"/>
        </w:rPr>
        <w:t>25.12.2017р.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надати списки осіб, визначених в п.1 цього рішення, Лубенській ОДПІ станом на </w:t>
      </w:r>
      <w:r w:rsidRPr="00001791">
        <w:rPr>
          <w:rFonts w:ascii="Times New Roman" w:hAnsi="Times New Roman" w:cs="Times New Roman"/>
          <w:sz w:val="28"/>
          <w:szCs w:val="28"/>
          <w:lang w:val="uk-UA"/>
        </w:rPr>
        <w:t>01.12.2017 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4DB6" w:rsidRPr="00B34DB6" w:rsidRDefault="00B34DB6" w:rsidP="00B34DB6">
      <w:pPr>
        <w:tabs>
          <w:tab w:val="left" w:pos="993"/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3. </w:t>
      </w: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Управлінню з питань комунального майна та земельних відносин  оприлюднити це рішення в засобах масової інформації. </w:t>
      </w:r>
    </w:p>
    <w:p w:rsidR="00B34DB6" w:rsidRDefault="00B34DB6" w:rsidP="004106F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  <w:r w:rsidRPr="00B34DB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</w:t>
      </w:r>
      <w:r w:rsidRPr="00B34DB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 Контроль за виконанням цього рішення поклас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ти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Грицаєнка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B34DB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О.П. </w:t>
      </w:r>
      <w:r w:rsidRPr="00B34D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постійну депутатську комісію з питань планування бюджету, фінансів та з питань приватизації.</w:t>
      </w:r>
    </w:p>
    <w:p w:rsidR="004106FF" w:rsidRDefault="004106FF" w:rsidP="004106F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4106FF" w:rsidRPr="004106FF" w:rsidRDefault="004106FF" w:rsidP="004106F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B34DB6" w:rsidRPr="00D314C3" w:rsidRDefault="00B34DB6" w:rsidP="00B3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</w:t>
      </w: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О.П. </w:t>
      </w:r>
      <w:proofErr w:type="spellStart"/>
      <w:r w:rsidRPr="00B34D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Грицаєнко</w:t>
      </w:r>
      <w:bookmarkStart w:id="0" w:name="_GoBack"/>
      <w:bookmarkEnd w:id="0"/>
      <w:proofErr w:type="spellEnd"/>
    </w:p>
    <w:sectPr w:rsidR="00B34DB6" w:rsidRPr="00D314C3" w:rsidSect="004106F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B36E9"/>
    <w:multiLevelType w:val="hybridMultilevel"/>
    <w:tmpl w:val="A1F81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065"/>
    <w:rsid w:val="00001791"/>
    <w:rsid w:val="004106FF"/>
    <w:rsid w:val="004C55C4"/>
    <w:rsid w:val="008F7883"/>
    <w:rsid w:val="009468C4"/>
    <w:rsid w:val="00B25065"/>
    <w:rsid w:val="00B34DB6"/>
    <w:rsid w:val="00C27B5C"/>
    <w:rsid w:val="00D3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6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106F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1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6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106F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1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1</cp:lastModifiedBy>
  <cp:revision>8</cp:revision>
  <cp:lastPrinted>2017-07-26T05:55:00Z</cp:lastPrinted>
  <dcterms:created xsi:type="dcterms:W3CDTF">2017-07-11T05:09:00Z</dcterms:created>
  <dcterms:modified xsi:type="dcterms:W3CDTF">2017-07-28T05:30:00Z</dcterms:modified>
</cp:coreProperties>
</file>